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48" w:rsidRPr="004742FA" w:rsidRDefault="00D21F48" w:rsidP="00D21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bookmarkStart w:id="0" w:name="_GoBack"/>
      <w:bookmarkEnd w:id="0"/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Заседание Комиссии от 24 янва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ря 201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9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 г.</w:t>
      </w:r>
    </w:p>
    <w:p w:rsidR="00D21F48" w:rsidRPr="004742FA" w:rsidRDefault="00D21F48" w:rsidP="00D21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</w:p>
    <w:p w:rsidR="00D21F48" w:rsidRDefault="00D21F48" w:rsidP="00D21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24 января 2019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г. состоялось очередное заседание Комиссии по соблюдению требований к служебному поведению работников Государственной корпорации «</w:t>
      </w:r>
      <w:proofErr w:type="spellStart"/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Ростех</w:t>
      </w:r>
      <w:proofErr w:type="spellEnd"/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» и урегулированию конфликта интересов.</w:t>
      </w:r>
    </w:p>
    <w:p w:rsidR="00D21F48" w:rsidRPr="004742FA" w:rsidRDefault="00D21F48" w:rsidP="00D21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</w:p>
    <w:p w:rsidR="00D21F48" w:rsidRDefault="00D21F48" w:rsidP="00D21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BC30CC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Повестка дня:  </w:t>
      </w:r>
    </w:p>
    <w:p w:rsidR="00D21F48" w:rsidRPr="00576A62" w:rsidRDefault="00D21F48" w:rsidP="00D21F48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>1. Рассм</w:t>
      </w:r>
      <w:r w:rsidR="00AA1781">
        <w:rPr>
          <w:rFonts w:ascii="Proxima Nova ExCn Rg" w:hAnsi="Proxima Nova ExCn Rg" w:cs="Times New Roman"/>
          <w:sz w:val="30"/>
          <w:szCs w:val="30"/>
        </w:rPr>
        <w:t>отрение и обсуждение уведомлений</w:t>
      </w:r>
      <w:r w:rsidRPr="00576A62">
        <w:rPr>
          <w:rFonts w:ascii="Proxima Nova ExCn Rg" w:hAnsi="Proxima Nova ExCn Rg" w:cs="Times New Roman"/>
          <w:sz w:val="30"/>
          <w:szCs w:val="30"/>
        </w:rPr>
        <w:t xml:space="preserve"> о возможном ко</w:t>
      </w:r>
      <w:r>
        <w:rPr>
          <w:rFonts w:ascii="Proxima Nova ExCn Rg" w:hAnsi="Proxima Nova ExCn Rg" w:cs="Times New Roman"/>
          <w:sz w:val="30"/>
          <w:szCs w:val="30"/>
        </w:rPr>
        <w:t xml:space="preserve">нфликте интересов у </w:t>
      </w:r>
      <w:r w:rsidR="00AA1781">
        <w:rPr>
          <w:rFonts w:ascii="Proxima Nova ExCn Rg" w:hAnsi="Proxima Nova ExCn Rg" w:cs="Times New Roman"/>
          <w:sz w:val="30"/>
          <w:szCs w:val="30"/>
        </w:rPr>
        <w:t>2 работников</w:t>
      </w:r>
      <w:r>
        <w:rPr>
          <w:rFonts w:ascii="Proxima Nova ExCn Rg" w:hAnsi="Proxima Nova ExCn Rg" w:cs="Times New Roman"/>
          <w:sz w:val="30"/>
          <w:szCs w:val="30"/>
        </w:rPr>
        <w:t xml:space="preserve"> Корпорации и предложениях</w:t>
      </w:r>
      <w:r w:rsidRPr="00576A62">
        <w:rPr>
          <w:rFonts w:ascii="Proxima Nova ExCn Rg" w:hAnsi="Proxima Nova ExCn Rg" w:cs="Times New Roman"/>
          <w:sz w:val="30"/>
          <w:szCs w:val="30"/>
        </w:rPr>
        <w:t xml:space="preserve"> по его</w:t>
      </w:r>
      <w:r>
        <w:rPr>
          <w:rFonts w:ascii="Proxima Nova ExCn Rg" w:hAnsi="Proxima Nova ExCn Rg" w:cs="Times New Roman"/>
          <w:sz w:val="30"/>
          <w:szCs w:val="30"/>
        </w:rPr>
        <w:t xml:space="preserve"> урегулированию</w:t>
      </w:r>
      <w:r w:rsidRPr="00576A62">
        <w:rPr>
          <w:rFonts w:ascii="Proxima Nova ExCn Rg" w:hAnsi="Proxima Nova ExCn Rg" w:cs="Times New Roman"/>
          <w:sz w:val="30"/>
          <w:szCs w:val="30"/>
        </w:rPr>
        <w:t>.</w:t>
      </w:r>
    </w:p>
    <w:p w:rsidR="00AA1781" w:rsidRDefault="00AA1781" w:rsidP="00D21F48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>2</w:t>
      </w:r>
      <w:r w:rsidR="00D21F48">
        <w:rPr>
          <w:rFonts w:ascii="Proxima Nova ExCn Rg" w:hAnsi="Proxima Nova ExCn Rg" w:cs="Times New Roman"/>
          <w:sz w:val="30"/>
          <w:szCs w:val="30"/>
        </w:rPr>
        <w:t>. Обсуждение отдельных аспектов антикоррупционной деятельности в сфере</w:t>
      </w:r>
      <w:r w:rsidR="00D21F48" w:rsidRPr="00942774">
        <w:rPr>
          <w:rFonts w:ascii="Proxima Nova ExCn Rg" w:hAnsi="Proxima Nova ExCn Rg" w:cs="Times New Roman"/>
          <w:sz w:val="30"/>
          <w:szCs w:val="30"/>
        </w:rPr>
        <w:t xml:space="preserve"> возникновения конфликта интересов </w:t>
      </w:r>
      <w:r w:rsidR="00D21F48">
        <w:rPr>
          <w:rFonts w:ascii="Proxima Nova ExCn Rg" w:hAnsi="Proxima Nova ExCn Rg" w:cs="Times New Roman"/>
          <w:sz w:val="30"/>
          <w:szCs w:val="30"/>
        </w:rPr>
        <w:t>и его урегулирования</w:t>
      </w:r>
      <w:r>
        <w:rPr>
          <w:rFonts w:ascii="Proxima Nova ExCn Rg" w:hAnsi="Proxima Nova ExCn Rg" w:cs="Times New Roman"/>
          <w:sz w:val="30"/>
          <w:szCs w:val="30"/>
        </w:rPr>
        <w:t>.</w:t>
      </w:r>
    </w:p>
    <w:p w:rsidR="00AA1781" w:rsidRDefault="00AA1781" w:rsidP="00D21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</w:p>
    <w:p w:rsidR="00D21F48" w:rsidRPr="00BC30CC" w:rsidRDefault="00D21F48" w:rsidP="00D21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По первому вопросу: </w:t>
      </w:r>
    </w:p>
    <w:p w:rsidR="00D21F48" w:rsidRDefault="00D21F48" w:rsidP="00D21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 w:rsidRPr="00BC30CC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Принято решение:</w:t>
      </w:r>
    </w:p>
    <w:p w:rsidR="00D21F48" w:rsidRPr="004C5C7C" w:rsidRDefault="00D21F48" w:rsidP="00D21F48">
      <w:pPr>
        <w:spacing w:after="0" w:line="360" w:lineRule="auto"/>
        <w:ind w:firstLine="708"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 Принять к сведению информацию докладчика по факту наличия ситуации, которая может привести к возникновению у работник</w:t>
      </w:r>
      <w:r w:rsidR="00AA178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ов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личной заинтересованности при исполнении им</w:t>
      </w:r>
      <w:r w:rsidR="00AA178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и 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должностных обязанностей.</w:t>
      </w:r>
    </w:p>
    <w:p w:rsidR="00D21F48" w:rsidRPr="004C5C7C" w:rsidRDefault="00D21F48" w:rsidP="00D21F48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 2. С учетом результатов заслушивания, обсуждения и голосования, в соответствии подпунктом в) пункта 25.3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следующее решение: </w:t>
      </w:r>
    </w:p>
    <w:p w:rsidR="00D21F48" w:rsidRDefault="00AA1781" w:rsidP="00AA1781">
      <w:pPr>
        <w:spacing w:after="0" w:line="360" w:lineRule="auto"/>
        <w:ind w:left="708"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2.1 </w:t>
      </w:r>
      <w:r w:rsidR="00D21F48"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Призна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ть, что при исполнении </w:t>
      </w:r>
      <w:r w:rsidR="00D21F48"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работником должностных обязанностей личная заинтересованность может привести к конфликту интересов и в данно</w:t>
      </w:r>
      <w:r w:rsidR="00D21F48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м случае рекомендовать</w:t>
      </w:r>
      <w:r w:rsidR="00D21F48"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принять меры п</w:t>
      </w:r>
      <w:r w:rsidR="00D21F48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 недопущению его возникновения в части, касающейся выхода работника из состава совета директоров Общества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</w:p>
    <w:p w:rsidR="00D21F48" w:rsidRDefault="00D21F48" w:rsidP="00AA1781">
      <w:pPr>
        <w:spacing w:after="0" w:line="360" w:lineRule="auto"/>
        <w:ind w:left="708"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 2.</w:t>
      </w:r>
      <w:r w:rsidR="00AA178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 </w:t>
      </w:r>
      <w:r w:rsidR="00AA178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Призна</w:t>
      </w:r>
      <w:r w:rsidR="00AA178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ть, что при исполнении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работником должностных обязанностей личная заинтересованность может привести к конфликту интересов и в данном случае 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lastRenderedPageBreak/>
        <w:t>реко</w:t>
      </w:r>
      <w:r w:rsidR="00AA1781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мендовать работнику принять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конкретные меры 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о недопущению возникновения конфликта. </w:t>
      </w:r>
    </w:p>
    <w:p w:rsidR="00D21F48" w:rsidRDefault="00D21F48" w:rsidP="00AA1781">
      <w:pPr>
        <w:spacing w:after="0" w:line="360" w:lineRule="auto"/>
        <w:jc w:val="both"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По третьему вопросу</w:t>
      </w:r>
      <w:r w:rsidRPr="008306E0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:</w:t>
      </w:r>
    </w:p>
    <w:p w:rsidR="00D21F48" w:rsidRPr="00FC7C56" w:rsidRDefault="00D21F48" w:rsidP="00D21F48">
      <w:pPr>
        <w:spacing w:after="0" w:line="360" w:lineRule="auto"/>
        <w:ind w:firstLine="708"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1. </w:t>
      </w:r>
      <w:r w:rsidRPr="00FC7C5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Принять к сведению инфо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рмацию докладчика по</w:t>
      </w:r>
      <w:r w:rsidRPr="00157D3F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проблематике возникновения конфликта инт</w:t>
      </w:r>
      <w:r w:rsidR="00AA178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ересов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</w:t>
      </w:r>
    </w:p>
    <w:p w:rsidR="00D21F48" w:rsidRDefault="00D21F48" w:rsidP="00AA1781">
      <w:pPr>
        <w:spacing w:after="0" w:line="360" w:lineRule="auto"/>
        <w:ind w:firstLine="708"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 Поручить проработать вопрос о проведении рабочего совещания с представителями заинтересованных структурных подразделений Корпорации для подготовки предложений по урегулированию проблематики </w:t>
      </w:r>
      <w:r w:rsidRPr="00157D3F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возникновения конфликта инт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ересов</w:t>
      </w:r>
      <w:r w:rsidR="00AA178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</w:t>
      </w:r>
    </w:p>
    <w:p w:rsidR="00AA1781" w:rsidRDefault="00AA1781" w:rsidP="00AA1781">
      <w:pPr>
        <w:spacing w:after="0" w:line="360" w:lineRule="auto"/>
        <w:ind w:firstLine="708"/>
        <w:jc w:val="both"/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</w:pPr>
    </w:p>
    <w:p w:rsidR="00D21F48" w:rsidRPr="00D21F48" w:rsidRDefault="00D21F48" w:rsidP="00D21F48">
      <w:pPr>
        <w:spacing w:after="200" w:line="24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«ВЕРНО»</w:t>
      </w:r>
    </w:p>
    <w:p w:rsidR="00D21F48" w:rsidRPr="00BC30CC" w:rsidRDefault="00D21F48" w:rsidP="00D21F48">
      <w:pPr>
        <w:spacing w:after="200" w:line="240" w:lineRule="auto"/>
        <w:contextualSpacing/>
        <w:jc w:val="both"/>
      </w:pPr>
      <w:r w:rsidRPr="00BC30CC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Ответственный секретарь Комиссии                                                                                                            </w:t>
      </w:r>
      <w:proofErr w:type="spellStart"/>
      <w:r w:rsidRPr="00BC30CC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В.В.Высоцкий</w:t>
      </w:r>
      <w:proofErr w:type="spellEnd"/>
    </w:p>
    <w:p w:rsidR="00D21F48" w:rsidRPr="00BC30CC" w:rsidRDefault="00D21F48" w:rsidP="00D21F48">
      <w:pPr>
        <w:spacing w:line="240" w:lineRule="auto"/>
        <w:contextualSpacing/>
      </w:pPr>
    </w:p>
    <w:p w:rsidR="00D21F48" w:rsidRDefault="00D21F48" w:rsidP="00D21F48">
      <w:pPr>
        <w:spacing w:line="240" w:lineRule="auto"/>
        <w:contextualSpacing/>
      </w:pPr>
    </w:p>
    <w:p w:rsidR="00D21F48" w:rsidRDefault="00D21F48" w:rsidP="00D21F48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</w:p>
    <w:p w:rsidR="00D21F48" w:rsidRDefault="00D21F48" w:rsidP="00D21F48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</w:p>
    <w:p w:rsidR="00613D93" w:rsidRDefault="0043421C"/>
    <w:sectPr w:rsidR="00613D93" w:rsidSect="00B521F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421C">
      <w:pPr>
        <w:spacing w:after="0" w:line="240" w:lineRule="auto"/>
      </w:pPr>
      <w:r>
        <w:separator/>
      </w:r>
    </w:p>
  </w:endnote>
  <w:endnote w:type="continuationSeparator" w:id="0">
    <w:p w:rsidR="00000000" w:rsidRDefault="0043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421C">
      <w:pPr>
        <w:spacing w:after="0" w:line="240" w:lineRule="auto"/>
      </w:pPr>
      <w:r>
        <w:separator/>
      </w:r>
    </w:p>
  </w:footnote>
  <w:footnote w:type="continuationSeparator" w:id="0">
    <w:p w:rsidR="00000000" w:rsidRDefault="0043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422881"/>
      <w:docPartObj>
        <w:docPartGallery w:val="Page Numbers (Top of Page)"/>
        <w:docPartUnique/>
      </w:docPartObj>
    </w:sdtPr>
    <w:sdtEndPr/>
    <w:sdtContent>
      <w:p w:rsidR="00B521F5" w:rsidRDefault="004342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521F5" w:rsidRDefault="004342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48"/>
    <w:rsid w:val="0043421C"/>
    <w:rsid w:val="00584D51"/>
    <w:rsid w:val="00637855"/>
    <w:rsid w:val="00AA1781"/>
    <w:rsid w:val="00D2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54ECA-2DD6-4838-B148-B6B54023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Чистяков Алексей Иванович</cp:lastModifiedBy>
  <cp:revision>2</cp:revision>
  <dcterms:created xsi:type="dcterms:W3CDTF">2019-03-04T15:15:00Z</dcterms:created>
  <dcterms:modified xsi:type="dcterms:W3CDTF">2019-03-04T15:15:00Z</dcterms:modified>
</cp:coreProperties>
</file>